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FB5" w:rsidRPr="00420853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D51FB5" w:rsidRPr="0005133D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33D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услуг</w:t>
      </w:r>
      <w:r w:rsidR="003548F9">
        <w:rPr>
          <w:rFonts w:ascii="Times New Roman" w:hAnsi="Times New Roman" w:cs="Times New Roman"/>
          <w:b/>
          <w:sz w:val="24"/>
          <w:szCs w:val="24"/>
        </w:rPr>
        <w:t>:</w:t>
      </w:r>
    </w:p>
    <w:p w:rsidR="0014169E" w:rsidRDefault="00783509" w:rsidP="0014169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33D">
        <w:rPr>
          <w:rFonts w:ascii="Times New Roman" w:hAnsi="Times New Roman" w:cs="Times New Roman"/>
          <w:b/>
          <w:sz w:val="24"/>
          <w:szCs w:val="24"/>
        </w:rPr>
        <w:t>«</w:t>
      </w:r>
      <w:r w:rsidR="0014169E" w:rsidRPr="0014169E">
        <w:rPr>
          <w:rFonts w:ascii="Times New Roman" w:hAnsi="Times New Roman" w:cs="Times New Roman"/>
          <w:b/>
          <w:sz w:val="24"/>
          <w:szCs w:val="24"/>
        </w:rPr>
        <w:t xml:space="preserve">Вывоз и утилизация твердых бытовых отходов» </w:t>
      </w:r>
    </w:p>
    <w:p w:rsidR="0049224D" w:rsidRPr="0005133D" w:rsidRDefault="003548F9" w:rsidP="0014169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нужд </w:t>
      </w:r>
      <w:r w:rsidR="0014169E" w:rsidRPr="0014169E">
        <w:rPr>
          <w:rFonts w:ascii="Times New Roman" w:hAnsi="Times New Roman" w:cs="Times New Roman"/>
          <w:b/>
          <w:sz w:val="24"/>
          <w:szCs w:val="24"/>
        </w:rPr>
        <w:t>филиала «Карельский» ОАО «ТГК-1</w:t>
      </w:r>
      <w:r w:rsidR="0014169E">
        <w:rPr>
          <w:rFonts w:ascii="Times New Roman" w:hAnsi="Times New Roman" w:cs="Times New Roman"/>
          <w:b/>
          <w:sz w:val="24"/>
          <w:szCs w:val="24"/>
        </w:rPr>
        <w:t>»</w:t>
      </w:r>
    </w:p>
    <w:p w:rsidR="00D51FB5" w:rsidRPr="00F96285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6285">
        <w:rPr>
          <w:rFonts w:ascii="Times New Roman" w:hAnsi="Times New Roman" w:cs="Times New Roman"/>
          <w:b/>
          <w:sz w:val="24"/>
          <w:szCs w:val="24"/>
          <w:u w:val="single"/>
        </w:rPr>
        <w:t>(номер закупки по ГКПЗ</w:t>
      </w:r>
      <w:r w:rsidR="00783509" w:rsidRPr="00F9628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4169E" w:rsidRPr="0014169E">
        <w:rPr>
          <w:rFonts w:ascii="Times New Roman" w:hAnsi="Times New Roman" w:cs="Times New Roman"/>
          <w:b/>
          <w:sz w:val="24"/>
          <w:szCs w:val="24"/>
          <w:u w:val="single"/>
        </w:rPr>
        <w:t>3000/6.44-3685</w:t>
      </w:r>
      <w:r w:rsidRPr="00F96285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D51FB5" w:rsidRDefault="00D51FB5" w:rsidP="00586881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3548F9" w:rsidRPr="00420853" w:rsidRDefault="003548F9" w:rsidP="00586881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D51FB5" w:rsidRPr="008A263F" w:rsidTr="00C578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FB5" w:rsidRPr="008A263F" w:rsidRDefault="00D51FB5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FB5" w:rsidRPr="008A263F" w:rsidRDefault="000D5F8D" w:rsidP="0014169E">
            <w:pPr>
              <w:pStyle w:val="a5"/>
              <w:tabs>
                <w:tab w:val="num" w:pos="900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  <w:r w:rsidR="003548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51FB5" w:rsidRPr="008A263F" w:rsidTr="00C578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FB5" w:rsidRPr="008A263F" w:rsidRDefault="001E02FA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FB5" w:rsidRPr="008A263F" w:rsidRDefault="001E02FA" w:rsidP="000D5F8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="000D5F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705B99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548F9">
        <w:rPr>
          <w:rFonts w:ascii="Times New Roman" w:hAnsi="Times New Roman" w:cs="Times New Roman"/>
          <w:sz w:val="24"/>
          <w:szCs w:val="24"/>
        </w:rPr>
        <w:t>Республика Карелия, г. Петрозаводск</w:t>
      </w:r>
    </w:p>
    <w:p w:rsidR="003548F9" w:rsidRDefault="003548F9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3424"/>
        <w:gridCol w:w="4110"/>
      </w:tblGrid>
      <w:tr w:rsidR="0014169E" w:rsidRPr="0014169E" w:rsidTr="0014169E">
        <w:trPr>
          <w:trHeight w:val="340"/>
          <w:tblHeader/>
        </w:trPr>
        <w:tc>
          <w:tcPr>
            <w:tcW w:w="512" w:type="dxa"/>
            <w:shd w:val="clear" w:color="auto" w:fill="auto"/>
            <w:vAlign w:val="center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4169E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424" w:type="dxa"/>
            <w:shd w:val="clear" w:color="auto" w:fill="auto"/>
            <w:vAlign w:val="center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структурного подразделения 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Фактический адрес структурного подразделения </w:t>
            </w:r>
          </w:p>
        </w:tc>
      </w:tr>
      <w:tr w:rsidR="0014169E" w:rsidRPr="0014169E" w:rsidTr="0014169E">
        <w:trPr>
          <w:trHeight w:val="146"/>
        </w:trPr>
        <w:tc>
          <w:tcPr>
            <w:tcW w:w="512" w:type="dxa"/>
            <w:shd w:val="clear" w:color="auto" w:fill="auto"/>
            <w:vAlign w:val="center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  <w:vMerge w:val="restart"/>
            <w:shd w:val="clear" w:color="auto" w:fill="auto"/>
            <w:vAlign w:val="center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69E">
              <w:rPr>
                <w:rFonts w:ascii="Times New Roman" w:hAnsi="Times New Roman" w:cs="Times New Roman"/>
                <w:sz w:val="24"/>
                <w:szCs w:val="24"/>
              </w:rPr>
              <w:t>Управление филиала</w:t>
            </w:r>
          </w:p>
        </w:tc>
        <w:tc>
          <w:tcPr>
            <w:tcW w:w="4110" w:type="dxa"/>
            <w:shd w:val="clear" w:color="auto" w:fill="auto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69E">
              <w:rPr>
                <w:rFonts w:ascii="Times New Roman" w:hAnsi="Times New Roman" w:cs="Times New Roman"/>
                <w:sz w:val="24"/>
                <w:szCs w:val="24"/>
              </w:rPr>
              <w:t>ул. Кирова, д. 45-а</w:t>
            </w:r>
            <w:r w:rsidR="003548F9">
              <w:rPr>
                <w:rFonts w:ascii="Times New Roman" w:hAnsi="Times New Roman" w:cs="Times New Roman"/>
                <w:sz w:val="24"/>
                <w:szCs w:val="24"/>
              </w:rPr>
              <w:t xml:space="preserve"> (гаражи)</w:t>
            </w:r>
          </w:p>
        </w:tc>
      </w:tr>
      <w:tr w:rsidR="0014169E" w:rsidRPr="0014169E" w:rsidTr="0014169E">
        <w:trPr>
          <w:trHeight w:val="146"/>
        </w:trPr>
        <w:tc>
          <w:tcPr>
            <w:tcW w:w="512" w:type="dxa"/>
            <w:shd w:val="clear" w:color="auto" w:fill="auto"/>
            <w:vAlign w:val="center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6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4" w:type="dxa"/>
            <w:vMerge/>
            <w:shd w:val="clear" w:color="auto" w:fill="auto"/>
            <w:vAlign w:val="center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69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14169E">
              <w:rPr>
                <w:rFonts w:ascii="Times New Roman" w:hAnsi="Times New Roman" w:cs="Times New Roman"/>
                <w:sz w:val="24"/>
                <w:szCs w:val="24"/>
              </w:rPr>
              <w:t>Варкауса</w:t>
            </w:r>
            <w:proofErr w:type="spellEnd"/>
            <w:r w:rsidRPr="0014169E">
              <w:rPr>
                <w:rFonts w:ascii="Times New Roman" w:hAnsi="Times New Roman" w:cs="Times New Roman"/>
                <w:sz w:val="24"/>
                <w:szCs w:val="24"/>
              </w:rPr>
              <w:t>, 1а</w:t>
            </w:r>
          </w:p>
        </w:tc>
      </w:tr>
      <w:tr w:rsidR="0014169E" w:rsidRPr="0014169E" w:rsidTr="0014169E">
        <w:trPr>
          <w:trHeight w:val="80"/>
        </w:trPr>
        <w:tc>
          <w:tcPr>
            <w:tcW w:w="512" w:type="dxa"/>
            <w:shd w:val="clear" w:color="auto" w:fill="auto"/>
            <w:vAlign w:val="center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6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4" w:type="dxa"/>
            <w:vMerge w:val="restart"/>
            <w:shd w:val="clear" w:color="auto" w:fill="auto"/>
            <w:vAlign w:val="center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69E">
              <w:rPr>
                <w:rFonts w:ascii="Times New Roman" w:hAnsi="Times New Roman" w:cs="Times New Roman"/>
                <w:sz w:val="24"/>
                <w:szCs w:val="24"/>
              </w:rPr>
              <w:t>Петрозаводская ТЭЦ</w:t>
            </w:r>
          </w:p>
        </w:tc>
        <w:tc>
          <w:tcPr>
            <w:tcW w:w="4110" w:type="dxa"/>
            <w:shd w:val="clear" w:color="auto" w:fill="auto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69E">
              <w:rPr>
                <w:rFonts w:ascii="Times New Roman" w:hAnsi="Times New Roman" w:cs="Times New Roman"/>
                <w:sz w:val="24"/>
                <w:szCs w:val="24"/>
              </w:rPr>
              <w:t>ул. Пограничная, д. 25</w:t>
            </w:r>
          </w:p>
        </w:tc>
      </w:tr>
      <w:tr w:rsidR="0014169E" w:rsidRPr="0014169E" w:rsidTr="0014169E">
        <w:trPr>
          <w:trHeight w:val="90"/>
        </w:trPr>
        <w:tc>
          <w:tcPr>
            <w:tcW w:w="512" w:type="dxa"/>
            <w:shd w:val="clear" w:color="auto" w:fill="auto"/>
            <w:vAlign w:val="center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6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4" w:type="dxa"/>
            <w:vMerge/>
            <w:shd w:val="clear" w:color="auto" w:fill="auto"/>
            <w:vAlign w:val="center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14169E" w:rsidRPr="0014169E" w:rsidRDefault="0014169E" w:rsidP="0014169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69E">
              <w:rPr>
                <w:rFonts w:ascii="Times New Roman" w:hAnsi="Times New Roman" w:cs="Times New Roman"/>
                <w:sz w:val="24"/>
                <w:szCs w:val="24"/>
              </w:rPr>
              <w:t>пер. Ветеринарный, д. 11</w:t>
            </w:r>
          </w:p>
        </w:tc>
      </w:tr>
    </w:tbl>
    <w:p w:rsidR="00705B99" w:rsidRDefault="00705B99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05B99" w:rsidRDefault="00705B99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6DFC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  <w:r w:rsidR="003548F9">
        <w:rPr>
          <w:rFonts w:ascii="Times New Roman" w:hAnsi="Times New Roman" w:cs="Times New Roman"/>
          <w:sz w:val="24"/>
          <w:szCs w:val="24"/>
        </w:rPr>
        <w:t>н</w:t>
      </w:r>
      <w:r w:rsidR="00705B99">
        <w:rPr>
          <w:rFonts w:ascii="Times New Roman" w:hAnsi="Times New Roman" w:cs="Times New Roman"/>
          <w:sz w:val="24"/>
          <w:szCs w:val="24"/>
        </w:rPr>
        <w:t>ачальник</w:t>
      </w:r>
      <w:r w:rsidR="000D6DFC">
        <w:rPr>
          <w:rFonts w:ascii="Times New Roman" w:hAnsi="Times New Roman" w:cs="Times New Roman"/>
          <w:sz w:val="24"/>
          <w:szCs w:val="24"/>
        </w:rPr>
        <w:t xml:space="preserve"> </w:t>
      </w:r>
      <w:r w:rsidR="000D6DFC" w:rsidRPr="000D6DFC">
        <w:rPr>
          <w:rFonts w:ascii="Times New Roman" w:hAnsi="Times New Roman" w:cs="Times New Roman"/>
          <w:sz w:val="24"/>
          <w:szCs w:val="24"/>
        </w:rPr>
        <w:t xml:space="preserve">экологического сектора </w:t>
      </w:r>
      <w:r w:rsidR="00F96285">
        <w:rPr>
          <w:rFonts w:ascii="Times New Roman" w:hAnsi="Times New Roman" w:cs="Times New Roman"/>
          <w:sz w:val="24"/>
          <w:szCs w:val="24"/>
        </w:rPr>
        <w:t xml:space="preserve">аппарата управления </w:t>
      </w:r>
      <w:r w:rsidR="000D6DFC" w:rsidRPr="000D6DFC">
        <w:rPr>
          <w:rFonts w:ascii="Times New Roman" w:hAnsi="Times New Roman" w:cs="Times New Roman"/>
          <w:sz w:val="24"/>
          <w:szCs w:val="24"/>
        </w:rPr>
        <w:t xml:space="preserve">филиала «Карельский» ОАО «ТГК-1» </w:t>
      </w:r>
      <w:r w:rsidR="00705B99">
        <w:rPr>
          <w:rFonts w:ascii="Times New Roman" w:hAnsi="Times New Roman" w:cs="Times New Roman"/>
          <w:sz w:val="24"/>
          <w:szCs w:val="24"/>
        </w:rPr>
        <w:t>Конюхова Татьяна Александровна</w:t>
      </w:r>
      <w:r w:rsidR="000D6DFC" w:rsidRPr="000D6DFC">
        <w:rPr>
          <w:rFonts w:ascii="Times New Roman" w:hAnsi="Times New Roman" w:cs="Times New Roman"/>
          <w:sz w:val="24"/>
          <w:szCs w:val="24"/>
        </w:rPr>
        <w:t>, тел.(8142) 71-38-7</w:t>
      </w:r>
      <w:r w:rsidR="00705B99">
        <w:rPr>
          <w:rFonts w:ascii="Times New Roman" w:hAnsi="Times New Roman" w:cs="Times New Roman"/>
          <w:sz w:val="24"/>
          <w:szCs w:val="24"/>
        </w:rPr>
        <w:t>7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3548F9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Период оказания услуг</w:t>
      </w:r>
      <w:r w:rsidR="00D51FB5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sz w:val="24"/>
          <w:szCs w:val="24"/>
        </w:rPr>
        <w:t>Начало</w:t>
      </w:r>
      <w:r w:rsidR="00A03ADB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2085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4169E">
        <w:rPr>
          <w:rFonts w:ascii="Times New Roman" w:hAnsi="Times New Roman" w:cs="Times New Roman"/>
          <w:sz w:val="24"/>
          <w:szCs w:val="24"/>
        </w:rPr>
        <w:t>май</w:t>
      </w:r>
      <w:r w:rsidR="000E1EFD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201</w:t>
      </w:r>
      <w:r w:rsidR="00705B99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1FB5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sz w:val="24"/>
          <w:szCs w:val="24"/>
        </w:rPr>
        <w:t>Окончание</w:t>
      </w:r>
      <w:r w:rsidR="00A03ADB">
        <w:rPr>
          <w:rFonts w:ascii="Times New Roman" w:hAnsi="Times New Roman" w:cs="Times New Roman"/>
          <w:sz w:val="24"/>
          <w:szCs w:val="24"/>
        </w:rPr>
        <w:t>:</w:t>
      </w:r>
      <w:r w:rsidR="003548F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548F9">
        <w:rPr>
          <w:rFonts w:ascii="Times New Roman" w:hAnsi="Times New Roman" w:cs="Times New Roman"/>
          <w:sz w:val="24"/>
          <w:szCs w:val="24"/>
        </w:rPr>
        <w:t xml:space="preserve">    </w:t>
      </w:r>
      <w:r w:rsidR="000D6DFC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Pr="00420853">
        <w:rPr>
          <w:rFonts w:ascii="Times New Roman" w:hAnsi="Times New Roman" w:cs="Times New Roman"/>
          <w:sz w:val="24"/>
          <w:szCs w:val="24"/>
        </w:rPr>
        <w:t>201</w:t>
      </w:r>
      <w:r w:rsidR="00705B99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1FB5" w:rsidRPr="00E36262" w:rsidRDefault="00162059" w:rsidP="00E362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Начальная</w:t>
      </w:r>
      <w:r w:rsidR="00D51FB5" w:rsidRPr="00420853">
        <w:rPr>
          <w:rFonts w:ascii="Times New Roman" w:hAnsi="Times New Roman" w:cs="Times New Roman"/>
          <w:b/>
          <w:sz w:val="24"/>
          <w:szCs w:val="24"/>
        </w:rPr>
        <w:t xml:space="preserve"> (максимальная) цена закупки </w:t>
      </w:r>
      <w:r w:rsidR="00444A5D">
        <w:rPr>
          <w:rFonts w:ascii="Times New Roman" w:hAnsi="Times New Roman" w:cs="Times New Roman"/>
          <w:b/>
          <w:sz w:val="24"/>
          <w:szCs w:val="24"/>
        </w:rPr>
        <w:t>–</w:t>
      </w:r>
      <w:r w:rsidR="00D51FB5"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169E">
        <w:rPr>
          <w:rFonts w:ascii="Times New Roman" w:hAnsi="Times New Roman" w:cs="Times New Roman"/>
          <w:sz w:val="24"/>
          <w:szCs w:val="24"/>
        </w:rPr>
        <w:t>220</w:t>
      </w:r>
      <w:r w:rsidR="003548F9">
        <w:rPr>
          <w:rFonts w:ascii="Times New Roman" w:hAnsi="Times New Roman" w:cs="Times New Roman"/>
          <w:sz w:val="24"/>
          <w:szCs w:val="24"/>
        </w:rPr>
        <w:t> 000,00</w:t>
      </w:r>
      <w:r w:rsidR="00E36262">
        <w:rPr>
          <w:rFonts w:ascii="Times New Roman" w:hAnsi="Times New Roman" w:cs="Times New Roman"/>
          <w:sz w:val="24"/>
          <w:szCs w:val="24"/>
        </w:rPr>
        <w:t xml:space="preserve"> руб. без учета НДС.</w:t>
      </w:r>
      <w:r w:rsidR="00E36262" w:rsidRPr="00E36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262" w:rsidRPr="00E36262" w:rsidRDefault="00E36262" w:rsidP="00E3626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36262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Pr="003548F9">
        <w:rPr>
          <w:rFonts w:ascii="Times New Roman" w:hAnsi="Times New Roman" w:cs="Times New Roman"/>
          <w:sz w:val="24"/>
          <w:szCs w:val="24"/>
        </w:rPr>
        <w:t>-</w:t>
      </w:r>
      <w:r w:rsidR="0093009A" w:rsidRPr="003548F9">
        <w:rPr>
          <w:rFonts w:ascii="Times New Roman" w:hAnsi="Times New Roman" w:cs="Times New Roman"/>
          <w:sz w:val="24"/>
          <w:szCs w:val="24"/>
        </w:rPr>
        <w:t xml:space="preserve"> </w:t>
      </w:r>
      <w:r w:rsidR="0014169E" w:rsidRPr="003548F9">
        <w:rPr>
          <w:rFonts w:ascii="Times New Roman" w:hAnsi="Times New Roman" w:cs="Times New Roman"/>
          <w:sz w:val="24"/>
          <w:szCs w:val="24"/>
        </w:rPr>
        <w:t>55</w:t>
      </w:r>
      <w:r w:rsidR="003548F9">
        <w:rPr>
          <w:rFonts w:ascii="Times New Roman" w:hAnsi="Times New Roman" w:cs="Times New Roman"/>
          <w:sz w:val="24"/>
          <w:szCs w:val="24"/>
        </w:rPr>
        <w:t> </w:t>
      </w:r>
      <w:r w:rsidR="003548F9" w:rsidRPr="003548F9">
        <w:rPr>
          <w:rFonts w:ascii="Times New Roman" w:hAnsi="Times New Roman" w:cs="Times New Roman"/>
          <w:sz w:val="24"/>
          <w:szCs w:val="24"/>
        </w:rPr>
        <w:t>000</w:t>
      </w:r>
      <w:r w:rsidR="003548F9">
        <w:rPr>
          <w:rFonts w:ascii="Times New Roman" w:hAnsi="Times New Roman" w:cs="Times New Roman"/>
          <w:sz w:val="24"/>
          <w:szCs w:val="24"/>
        </w:rPr>
        <w:t xml:space="preserve">,00 </w:t>
      </w:r>
      <w:r w:rsidRPr="00E36262">
        <w:rPr>
          <w:rFonts w:ascii="Times New Roman" w:hAnsi="Times New Roman" w:cs="Times New Roman"/>
          <w:sz w:val="24"/>
          <w:szCs w:val="24"/>
        </w:rPr>
        <w:t>руб. без учета НДС;</w:t>
      </w:r>
    </w:p>
    <w:p w:rsidR="00E36262" w:rsidRPr="00E36262" w:rsidRDefault="00E36262" w:rsidP="00E3626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36262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14169E">
        <w:rPr>
          <w:rFonts w:ascii="Times New Roman" w:hAnsi="Times New Roman" w:cs="Times New Roman"/>
          <w:sz w:val="24"/>
          <w:szCs w:val="24"/>
        </w:rPr>
        <w:t>–</w:t>
      </w:r>
      <w:r w:rsidRPr="00E36262">
        <w:rPr>
          <w:rFonts w:ascii="Times New Roman" w:hAnsi="Times New Roman" w:cs="Times New Roman"/>
          <w:sz w:val="24"/>
          <w:szCs w:val="24"/>
        </w:rPr>
        <w:t xml:space="preserve"> </w:t>
      </w:r>
      <w:r w:rsidR="003548F9" w:rsidRPr="003548F9">
        <w:rPr>
          <w:rFonts w:ascii="Times New Roman" w:hAnsi="Times New Roman" w:cs="Times New Roman"/>
          <w:sz w:val="24"/>
          <w:szCs w:val="24"/>
        </w:rPr>
        <w:t>82</w:t>
      </w:r>
      <w:r w:rsidR="003548F9">
        <w:rPr>
          <w:rFonts w:ascii="Times New Roman" w:hAnsi="Times New Roman" w:cs="Times New Roman"/>
          <w:sz w:val="24"/>
          <w:szCs w:val="24"/>
        </w:rPr>
        <w:t> </w:t>
      </w:r>
      <w:r w:rsidR="003548F9" w:rsidRPr="003548F9">
        <w:rPr>
          <w:rFonts w:ascii="Times New Roman" w:hAnsi="Times New Roman" w:cs="Times New Roman"/>
          <w:sz w:val="24"/>
          <w:szCs w:val="24"/>
        </w:rPr>
        <w:t>500</w:t>
      </w:r>
      <w:r w:rsidR="003548F9">
        <w:rPr>
          <w:rFonts w:ascii="Times New Roman" w:hAnsi="Times New Roman" w:cs="Times New Roman"/>
          <w:sz w:val="24"/>
          <w:szCs w:val="24"/>
        </w:rPr>
        <w:t>,00</w:t>
      </w:r>
      <w:r w:rsidRPr="00E36262">
        <w:rPr>
          <w:rFonts w:ascii="Times New Roman" w:hAnsi="Times New Roman" w:cs="Times New Roman"/>
          <w:sz w:val="24"/>
          <w:szCs w:val="24"/>
        </w:rPr>
        <w:t xml:space="preserve"> руб. без учета НДС;</w:t>
      </w:r>
    </w:p>
    <w:p w:rsidR="00E36262" w:rsidRPr="00420853" w:rsidRDefault="00E36262" w:rsidP="00E3626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36262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14169E">
        <w:rPr>
          <w:rFonts w:ascii="Times New Roman" w:hAnsi="Times New Roman" w:cs="Times New Roman"/>
          <w:sz w:val="24"/>
          <w:szCs w:val="24"/>
        </w:rPr>
        <w:t>–</w:t>
      </w:r>
      <w:r w:rsidRPr="00E36262">
        <w:rPr>
          <w:rFonts w:ascii="Times New Roman" w:hAnsi="Times New Roman" w:cs="Times New Roman"/>
          <w:sz w:val="24"/>
          <w:szCs w:val="24"/>
        </w:rPr>
        <w:t xml:space="preserve"> </w:t>
      </w:r>
      <w:r w:rsidR="003548F9" w:rsidRPr="003548F9">
        <w:rPr>
          <w:rFonts w:ascii="Times New Roman" w:hAnsi="Times New Roman" w:cs="Times New Roman"/>
          <w:sz w:val="24"/>
          <w:szCs w:val="24"/>
        </w:rPr>
        <w:t>82</w:t>
      </w:r>
      <w:r w:rsidR="003548F9">
        <w:rPr>
          <w:rFonts w:ascii="Times New Roman" w:hAnsi="Times New Roman" w:cs="Times New Roman"/>
          <w:sz w:val="24"/>
          <w:szCs w:val="24"/>
        </w:rPr>
        <w:t> </w:t>
      </w:r>
      <w:r w:rsidR="003548F9" w:rsidRPr="003548F9">
        <w:rPr>
          <w:rFonts w:ascii="Times New Roman" w:hAnsi="Times New Roman" w:cs="Times New Roman"/>
          <w:sz w:val="24"/>
          <w:szCs w:val="24"/>
        </w:rPr>
        <w:t>500</w:t>
      </w:r>
      <w:r w:rsidR="003548F9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руб. без учета НДС.</w:t>
      </w:r>
    </w:p>
    <w:p w:rsidR="00D51FB5" w:rsidRPr="00420853" w:rsidRDefault="00D51FB5" w:rsidP="0014169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14169E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586881" w:rsidRDefault="003548F9" w:rsidP="00586881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оказания услуг:</w:t>
      </w:r>
    </w:p>
    <w:p w:rsidR="00DC1766" w:rsidRDefault="0014169E" w:rsidP="008951EB">
      <w:pPr>
        <w:pStyle w:val="a4"/>
        <w:autoSpaceDE w:val="0"/>
        <w:autoSpaceDN w:val="0"/>
        <w:adjustRightInd w:val="0"/>
        <w:jc w:val="both"/>
      </w:pPr>
      <w:r>
        <w:t>У</w:t>
      </w:r>
      <w:r w:rsidR="00023339">
        <w:t>даление</w:t>
      </w:r>
      <w:r w:rsidR="005046BB" w:rsidRPr="005046BB">
        <w:t xml:space="preserve"> с территории предприятия </w:t>
      </w:r>
      <w:r w:rsidR="00023339">
        <w:t xml:space="preserve">и утилизация отходов </w:t>
      </w:r>
      <w:r w:rsidR="005046BB" w:rsidRPr="005046BB">
        <w:t>в соответствии с утвержденными нормативами образования отходов и лимитами на их размещение, установленными Управлением Федеральной службы по надзору в сфере природопользования (Росприроднадзора) по Республике Карелия.</w:t>
      </w:r>
    </w:p>
    <w:p w:rsidR="000E1EFD" w:rsidRPr="0014169E" w:rsidRDefault="0014169E" w:rsidP="008951EB">
      <w:pPr>
        <w:pStyle w:val="a4"/>
        <w:autoSpaceDE w:val="0"/>
        <w:autoSpaceDN w:val="0"/>
        <w:adjustRightInd w:val="0"/>
        <w:jc w:val="both"/>
        <w:rPr>
          <w:b/>
        </w:rPr>
      </w:pPr>
      <w:r w:rsidRPr="0014169E">
        <w:rPr>
          <w:b/>
        </w:rPr>
        <w:t>Описание оказываемых услуг:</w:t>
      </w:r>
    </w:p>
    <w:p w:rsidR="0014169E" w:rsidRDefault="0014169E" w:rsidP="008951EB">
      <w:pPr>
        <w:pStyle w:val="a4"/>
        <w:autoSpaceDE w:val="0"/>
        <w:autoSpaceDN w:val="0"/>
        <w:adjustRightInd w:val="0"/>
        <w:jc w:val="both"/>
      </w:pPr>
      <w:r>
        <w:t>Вывоз отходов с контейнерных площадок транспортом Исполнителя</w:t>
      </w:r>
      <w:r w:rsidRPr="0014169E">
        <w:t xml:space="preserve"> </w:t>
      </w:r>
      <w:r w:rsidR="00A50DF0">
        <w:rPr>
          <w:u w:val="single"/>
        </w:rPr>
        <w:t xml:space="preserve">по </w:t>
      </w:r>
      <w:proofErr w:type="gramStart"/>
      <w:r w:rsidR="00A50DF0">
        <w:rPr>
          <w:u w:val="single"/>
        </w:rPr>
        <w:t xml:space="preserve">утвержденному </w:t>
      </w:r>
      <w:r w:rsidRPr="00023339">
        <w:rPr>
          <w:u w:val="single"/>
        </w:rPr>
        <w:t xml:space="preserve"> графику</w:t>
      </w:r>
      <w:proofErr w:type="gramEnd"/>
      <w:r>
        <w:t xml:space="preserve"> с последующим размещением отходов на санкционированной свалке в м. </w:t>
      </w:r>
      <w:proofErr w:type="spellStart"/>
      <w:r>
        <w:t>Орзега</w:t>
      </w:r>
      <w:proofErr w:type="spellEnd"/>
      <w:r>
        <w:t xml:space="preserve">. </w:t>
      </w:r>
    </w:p>
    <w:p w:rsidR="0014169E" w:rsidRDefault="0014169E" w:rsidP="008951EB">
      <w:pPr>
        <w:pStyle w:val="a4"/>
        <w:autoSpaceDE w:val="0"/>
        <w:autoSpaceDN w:val="0"/>
        <w:adjustRightInd w:val="0"/>
        <w:jc w:val="both"/>
      </w:pPr>
    </w:p>
    <w:p w:rsidR="00D51FB5" w:rsidRDefault="00D51FB5" w:rsidP="0002333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23339" w:rsidRPr="00023339" w:rsidRDefault="00023339" w:rsidP="0002333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объемов услуг</w:t>
      </w:r>
    </w:p>
    <w:tbl>
      <w:tblPr>
        <w:tblpPr w:leftFromText="180" w:rightFromText="180" w:vertAnchor="text" w:horzAnchor="margin" w:tblpY="12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6998"/>
        <w:gridCol w:w="709"/>
        <w:gridCol w:w="1134"/>
      </w:tblGrid>
      <w:tr w:rsidR="0014169E" w:rsidRPr="0014169E" w:rsidTr="00023339">
        <w:trPr>
          <w:trHeight w:val="311"/>
          <w:tblHeader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69E" w:rsidRPr="0014169E" w:rsidRDefault="0014169E" w:rsidP="001416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69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69E" w:rsidRPr="0014169E" w:rsidRDefault="00023339" w:rsidP="001416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69E" w:rsidRPr="0014169E" w:rsidRDefault="0014169E" w:rsidP="001416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69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69E" w:rsidRPr="0014169E" w:rsidRDefault="00023339" w:rsidP="001416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14169E" w:rsidRPr="0014169E" w:rsidTr="00023339">
        <w:trPr>
          <w:trHeight w:val="39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69E" w:rsidRPr="0014169E" w:rsidRDefault="0014169E" w:rsidP="0014169E">
            <w:pPr>
              <w:numPr>
                <w:ilvl w:val="0"/>
                <w:numId w:val="23"/>
              </w:numPr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69E" w:rsidRPr="00023339" w:rsidRDefault="00023339" w:rsidP="00023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Сбор, транспортировка с территории аппарата управления (АУ)</w:t>
            </w:r>
            <w:r w:rsidR="0014169E" w:rsidRPr="00023339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етрозаводской ТЭЦ, размещение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69E" w:rsidRPr="00023339" w:rsidRDefault="0014169E" w:rsidP="00141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3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233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69E" w:rsidRPr="00023339" w:rsidRDefault="0014169E" w:rsidP="00141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339">
              <w:rPr>
                <w:rFonts w:ascii="Times New Roman" w:hAnsi="Times New Roman" w:cs="Times New Roman"/>
                <w:sz w:val="24"/>
                <w:szCs w:val="24"/>
              </w:rPr>
              <w:t>502,96</w:t>
            </w:r>
          </w:p>
        </w:tc>
      </w:tr>
    </w:tbl>
    <w:p w:rsidR="00F33142" w:rsidRPr="00CC6CAC" w:rsidRDefault="00F33142" w:rsidP="00F33142">
      <w:pPr>
        <w:rPr>
          <w:rFonts w:ascii="Times New Roman" w:hAnsi="Times New Roman"/>
          <w:b/>
          <w:sz w:val="24"/>
          <w:szCs w:val="24"/>
        </w:rPr>
      </w:pPr>
      <w:r w:rsidRPr="00CC6CAC">
        <w:rPr>
          <w:rFonts w:ascii="Times New Roman" w:hAnsi="Times New Roman"/>
          <w:b/>
          <w:sz w:val="24"/>
          <w:szCs w:val="24"/>
        </w:rPr>
        <w:t>3.Требования к исполнителю и к организации производства работ.</w:t>
      </w:r>
    </w:p>
    <w:p w:rsidR="00D51FB5" w:rsidRDefault="00D51FB5" w:rsidP="00673481">
      <w:pPr>
        <w:pStyle w:val="a3"/>
        <w:suppressAutoHyphens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lastRenderedPageBreak/>
        <w:t>3.1. Требования к организации производства работ и их качеству:</w:t>
      </w:r>
    </w:p>
    <w:p w:rsidR="005D4BE2" w:rsidRPr="005D4BE2" w:rsidRDefault="005D4BE2" w:rsidP="005D4BE2">
      <w:pPr>
        <w:pStyle w:val="a3"/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оказании услуг Исполнителем должны быть соблюдены требования следующих нормативных документов:</w:t>
      </w:r>
    </w:p>
    <w:p w:rsidR="00395D58" w:rsidRPr="00395D58" w:rsidRDefault="002E78DD" w:rsidP="00395D5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3.1.1. </w:t>
      </w:r>
      <w:r w:rsidR="00395D58" w:rsidRPr="00395D58">
        <w:rPr>
          <w:rFonts w:ascii="Times New Roman" w:hAnsi="Times New Roman"/>
          <w:sz w:val="24"/>
          <w:szCs w:val="24"/>
        </w:rPr>
        <w:t>Федеральный закон от 10.01.2002 № 7-ФЗ «Об охране окружающей среды»;</w:t>
      </w:r>
    </w:p>
    <w:p w:rsidR="00395D58" w:rsidRPr="00395D58" w:rsidRDefault="002E78DD" w:rsidP="00395D5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</w:t>
      </w:r>
      <w:r w:rsidR="00395D58">
        <w:rPr>
          <w:rFonts w:ascii="Times New Roman" w:hAnsi="Times New Roman"/>
          <w:sz w:val="24"/>
          <w:szCs w:val="24"/>
        </w:rPr>
        <w:t xml:space="preserve"> </w:t>
      </w:r>
      <w:r w:rsidR="00395D58" w:rsidRPr="00395D58">
        <w:rPr>
          <w:rFonts w:ascii="Times New Roman" w:hAnsi="Times New Roman"/>
          <w:sz w:val="24"/>
          <w:szCs w:val="24"/>
        </w:rPr>
        <w:t>Федеральный закон от 24.06.1998 № 89-ФЗ «Об отходах производства и потребления»;</w:t>
      </w:r>
    </w:p>
    <w:p w:rsidR="00395D58" w:rsidRPr="00395D58" w:rsidRDefault="002E78DD" w:rsidP="00395D5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3.1.3. </w:t>
      </w:r>
      <w:r w:rsidR="00395D58" w:rsidRPr="00395D58">
        <w:rPr>
          <w:rFonts w:ascii="Times New Roman" w:hAnsi="Times New Roman"/>
          <w:sz w:val="24"/>
          <w:szCs w:val="24"/>
        </w:rPr>
        <w:t>Приказ Минтранса России от 08.08.1995 № 73 «Об утверждении Правил перевозки опасных грузов автомобильным транспортом»;</w:t>
      </w:r>
    </w:p>
    <w:p w:rsidR="00395D58" w:rsidRPr="00395D58" w:rsidRDefault="002E78DD" w:rsidP="00395D5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3.1.4. </w:t>
      </w:r>
      <w:r w:rsidR="00395D58" w:rsidRPr="00395D58">
        <w:rPr>
          <w:rFonts w:ascii="Times New Roman" w:hAnsi="Times New Roman"/>
          <w:sz w:val="24"/>
          <w:szCs w:val="24"/>
        </w:rPr>
        <w:t>Нормативно-правовые требования по охране труда;</w:t>
      </w:r>
    </w:p>
    <w:p w:rsidR="00023AC1" w:rsidRPr="00023AC1" w:rsidRDefault="002E78DD" w:rsidP="00023AC1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3.1.5. </w:t>
      </w:r>
      <w:r w:rsidR="00023AC1" w:rsidRPr="00023AC1">
        <w:rPr>
          <w:rFonts w:ascii="Times New Roman" w:hAnsi="Times New Roman"/>
          <w:sz w:val="24"/>
          <w:szCs w:val="24"/>
        </w:rPr>
        <w:t>Экологическая политика ОАО «ТГК-1» от 05 июня 2007 г., утверждена решением Совета директоров ОАО «ТГК-1» (приложение №1 к техническому заданию).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D291D" w:rsidRPr="008226F1" w:rsidRDefault="00F33142" w:rsidP="00F33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8226F1">
        <w:rPr>
          <w:rFonts w:ascii="Times New Roman" w:hAnsi="Times New Roman" w:cs="Times New Roman"/>
          <w:b/>
          <w:sz w:val="24"/>
          <w:szCs w:val="24"/>
        </w:rPr>
        <w:t xml:space="preserve">3.2. Требования к </w:t>
      </w:r>
      <w:r w:rsidR="005D4BE2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сполнителю</w:t>
      </w:r>
      <w:r w:rsidRPr="008226F1">
        <w:rPr>
          <w:rFonts w:ascii="Times New Roman" w:hAnsi="Times New Roman" w:cs="Times New Roman"/>
          <w:b/>
          <w:sz w:val="24"/>
          <w:szCs w:val="24"/>
        </w:rPr>
        <w:t>: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67D12" w:rsidRPr="0087566F" w:rsidRDefault="00C5707A" w:rsidP="00167D1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3.2.1.1. </w:t>
      </w:r>
      <w:r w:rsidR="0056729C">
        <w:rPr>
          <w:rFonts w:ascii="Times New Roman" w:hAnsi="Times New Roman"/>
          <w:sz w:val="24"/>
          <w:szCs w:val="24"/>
        </w:rPr>
        <w:t xml:space="preserve">располагать </w:t>
      </w:r>
      <w:r w:rsidR="00167D12" w:rsidRPr="0087566F">
        <w:rPr>
          <w:rFonts w:ascii="Times New Roman" w:hAnsi="Times New Roman"/>
          <w:sz w:val="24"/>
          <w:szCs w:val="24"/>
        </w:rPr>
        <w:t>кадровы</w:t>
      </w:r>
      <w:r w:rsidR="0056729C">
        <w:rPr>
          <w:rFonts w:ascii="Times New Roman" w:hAnsi="Times New Roman"/>
          <w:sz w:val="24"/>
          <w:szCs w:val="24"/>
        </w:rPr>
        <w:t>ми</w:t>
      </w:r>
      <w:r w:rsidR="00167D12" w:rsidRPr="0087566F">
        <w:rPr>
          <w:rFonts w:ascii="Times New Roman" w:hAnsi="Times New Roman"/>
          <w:sz w:val="24"/>
          <w:szCs w:val="24"/>
        </w:rPr>
        <w:t xml:space="preserve"> ресурс</w:t>
      </w:r>
      <w:r w:rsidR="0056729C">
        <w:rPr>
          <w:rFonts w:ascii="Times New Roman" w:hAnsi="Times New Roman"/>
          <w:sz w:val="24"/>
          <w:szCs w:val="24"/>
        </w:rPr>
        <w:t>ами, прошедшими обучение по программе обращения с опасными отходами и имеющими соответствующие сертификаты</w:t>
      </w:r>
      <w:r w:rsidR="00F4426E">
        <w:rPr>
          <w:rFonts w:ascii="Times New Roman" w:hAnsi="Times New Roman"/>
          <w:sz w:val="24"/>
          <w:szCs w:val="24"/>
        </w:rPr>
        <w:t xml:space="preserve">, </w:t>
      </w:r>
      <w:r w:rsidR="005D4BE2">
        <w:rPr>
          <w:rFonts w:ascii="Times New Roman" w:hAnsi="Times New Roman"/>
          <w:sz w:val="24"/>
          <w:szCs w:val="24"/>
        </w:rPr>
        <w:br/>
      </w:r>
      <w:r w:rsidR="00F4426E">
        <w:rPr>
          <w:rFonts w:ascii="Times New Roman" w:hAnsi="Times New Roman"/>
          <w:sz w:val="24"/>
          <w:szCs w:val="24"/>
        </w:rPr>
        <w:t>с предоставлением подтверждающих документов в составе заявки</w:t>
      </w:r>
      <w:r w:rsidR="006F7C1E">
        <w:rPr>
          <w:rFonts w:ascii="Times New Roman" w:hAnsi="Times New Roman"/>
          <w:sz w:val="24"/>
          <w:szCs w:val="24"/>
        </w:rPr>
        <w:t xml:space="preserve"> на открытый запрос предложений</w:t>
      </w:r>
      <w:r w:rsidR="00F4426E">
        <w:rPr>
          <w:rFonts w:ascii="Times New Roman" w:hAnsi="Times New Roman"/>
          <w:sz w:val="24"/>
          <w:szCs w:val="24"/>
        </w:rPr>
        <w:t>;</w:t>
      </w:r>
    </w:p>
    <w:p w:rsidR="00C97957" w:rsidRPr="0087566F" w:rsidRDefault="00C5707A" w:rsidP="00C97957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3.2.1.2. </w:t>
      </w:r>
      <w:r w:rsidR="006E4442">
        <w:rPr>
          <w:rFonts w:ascii="Times New Roman" w:hAnsi="Times New Roman"/>
          <w:sz w:val="24"/>
          <w:szCs w:val="24"/>
        </w:rPr>
        <w:t xml:space="preserve">иметь </w:t>
      </w:r>
      <w:r w:rsidR="00C97957" w:rsidRPr="0087566F">
        <w:rPr>
          <w:rFonts w:ascii="Times New Roman" w:hAnsi="Times New Roman"/>
          <w:sz w:val="24"/>
          <w:szCs w:val="24"/>
        </w:rPr>
        <w:t>в собственности или арендовать технику, не</w:t>
      </w:r>
      <w:r w:rsidR="00E2701C">
        <w:rPr>
          <w:rFonts w:ascii="Times New Roman" w:hAnsi="Times New Roman"/>
          <w:sz w:val="24"/>
          <w:szCs w:val="24"/>
        </w:rPr>
        <w:t>обходимую для выполнения работ</w:t>
      </w:r>
      <w:r w:rsidR="006F7C1E">
        <w:rPr>
          <w:rFonts w:ascii="Times New Roman" w:hAnsi="Times New Roman"/>
          <w:sz w:val="24"/>
          <w:szCs w:val="24"/>
        </w:rPr>
        <w:t>, с предоставлением подтверждающих документов в составе заявки на открытый запрос предложений;</w:t>
      </w:r>
    </w:p>
    <w:p w:rsidR="00C97957" w:rsidRPr="0087566F" w:rsidRDefault="00C5707A" w:rsidP="00C97957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3.2.1.3. </w:t>
      </w:r>
      <w:r w:rsidR="006E4442">
        <w:rPr>
          <w:rFonts w:ascii="Times New Roman" w:hAnsi="Times New Roman"/>
          <w:sz w:val="24"/>
          <w:szCs w:val="24"/>
        </w:rPr>
        <w:t xml:space="preserve">иметь </w:t>
      </w:r>
      <w:r w:rsidR="00C97957" w:rsidRPr="0087566F">
        <w:rPr>
          <w:rFonts w:ascii="Times New Roman" w:hAnsi="Times New Roman"/>
          <w:sz w:val="24"/>
          <w:szCs w:val="24"/>
        </w:rPr>
        <w:t>свидетельства о подготовке водителей транспортных средств, осуществляющих перевозку опасных грузов (в соответствии п. 5.1.8. Приказа Минтранса России от 08.08.1995 № 73 «Об утверждении Правил перевозки опасных грузов автомобильным транспортом»)</w:t>
      </w:r>
      <w:r w:rsidR="00F4426E">
        <w:rPr>
          <w:rFonts w:ascii="Times New Roman" w:hAnsi="Times New Roman"/>
          <w:sz w:val="24"/>
          <w:szCs w:val="24"/>
        </w:rPr>
        <w:t>,</w:t>
      </w:r>
      <w:r w:rsidR="00F4426E" w:rsidRPr="00F4426E">
        <w:t xml:space="preserve"> </w:t>
      </w:r>
      <w:r w:rsidR="00F4426E" w:rsidRPr="00F4426E">
        <w:rPr>
          <w:rFonts w:ascii="Times New Roman" w:hAnsi="Times New Roman"/>
          <w:sz w:val="24"/>
          <w:szCs w:val="24"/>
        </w:rPr>
        <w:t>с предоставлением подтверждающих документов в составе заявки</w:t>
      </w:r>
      <w:r w:rsidR="006F7C1E">
        <w:rPr>
          <w:rFonts w:ascii="Times New Roman" w:hAnsi="Times New Roman"/>
          <w:sz w:val="24"/>
          <w:szCs w:val="24"/>
        </w:rPr>
        <w:t xml:space="preserve"> на открытый запрос предложений</w:t>
      </w:r>
      <w:r w:rsidR="00F4426E" w:rsidRPr="00F4426E">
        <w:rPr>
          <w:rFonts w:ascii="Times New Roman" w:hAnsi="Times New Roman"/>
          <w:sz w:val="24"/>
          <w:szCs w:val="24"/>
        </w:rPr>
        <w:t>;</w:t>
      </w:r>
    </w:p>
    <w:p w:rsidR="00F33142" w:rsidRPr="00F33142" w:rsidRDefault="00C5707A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3.2.1.4. </w:t>
      </w:r>
      <w:r w:rsidR="00656E01">
        <w:rPr>
          <w:rFonts w:ascii="Times New Roman" w:hAnsi="Times New Roman" w:cs="Times New Roman"/>
          <w:sz w:val="24"/>
          <w:szCs w:val="24"/>
        </w:rPr>
        <w:t>р</w:t>
      </w:r>
      <w:r w:rsidR="005D4BE2">
        <w:rPr>
          <w:rFonts w:ascii="Times New Roman" w:hAnsi="Times New Roman" w:cs="Times New Roman"/>
          <w:sz w:val="24"/>
          <w:szCs w:val="24"/>
        </w:rPr>
        <w:t>аботники И</w:t>
      </w:r>
      <w:r w:rsidR="00F33142" w:rsidRPr="00F33142">
        <w:rPr>
          <w:rFonts w:ascii="Times New Roman" w:hAnsi="Times New Roman" w:cs="Times New Roman"/>
          <w:sz w:val="24"/>
          <w:szCs w:val="24"/>
        </w:rPr>
        <w:t>сполнителя должны быть ознакомлены с Экологической по</w:t>
      </w:r>
      <w:r>
        <w:rPr>
          <w:rFonts w:ascii="Times New Roman" w:hAnsi="Times New Roman" w:cs="Times New Roman"/>
          <w:sz w:val="24"/>
          <w:szCs w:val="24"/>
        </w:rPr>
        <w:t xml:space="preserve">литикой ОАО «ТГК-1», </w:t>
      </w:r>
      <w:r w:rsidR="00F33142" w:rsidRPr="00F33142">
        <w:rPr>
          <w:rFonts w:ascii="Times New Roman" w:hAnsi="Times New Roman" w:cs="Times New Roman"/>
          <w:sz w:val="24"/>
          <w:szCs w:val="24"/>
        </w:rPr>
        <w:t>исполнитель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6B0773" w:rsidRPr="006B0773" w:rsidRDefault="00C5707A" w:rsidP="006B0773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6B0773">
        <w:rPr>
          <w:rFonts w:ascii="Times New Roman" w:hAnsi="Times New Roman"/>
          <w:sz w:val="24"/>
          <w:szCs w:val="24"/>
        </w:rPr>
        <w:t xml:space="preserve">3.2.1.5. </w:t>
      </w:r>
      <w:r w:rsidR="006B0773" w:rsidRPr="006B0773">
        <w:rPr>
          <w:rFonts w:ascii="Times New Roman" w:hAnsi="Times New Roman"/>
          <w:sz w:val="24"/>
          <w:szCs w:val="24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‒ </w:t>
      </w:r>
      <w:r w:rsidR="006B0773" w:rsidRPr="002E6356">
        <w:rPr>
          <w:rFonts w:ascii="Times New Roman" w:hAnsi="Times New Roman"/>
          <w:b/>
          <w:sz w:val="24"/>
          <w:szCs w:val="24"/>
        </w:rPr>
        <w:t>не требуется</w:t>
      </w:r>
      <w:r w:rsidR="006B0773" w:rsidRPr="006B0773">
        <w:rPr>
          <w:rFonts w:ascii="Times New Roman" w:hAnsi="Times New Roman"/>
          <w:sz w:val="24"/>
          <w:szCs w:val="24"/>
        </w:rPr>
        <w:t>;</w:t>
      </w:r>
    </w:p>
    <w:p w:rsidR="00F33142" w:rsidRPr="00F33142" w:rsidRDefault="00C5707A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3.2.1.6. </w:t>
      </w:r>
      <w:r w:rsidR="005D4BE2">
        <w:rPr>
          <w:rFonts w:ascii="Times New Roman" w:hAnsi="Times New Roman" w:cs="Times New Roman"/>
          <w:sz w:val="24"/>
          <w:szCs w:val="24"/>
        </w:rPr>
        <w:t>И</w:t>
      </w:r>
      <w:r w:rsidR="00F33142" w:rsidRPr="00F33142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F33142" w:rsidRPr="00F33142" w:rsidRDefault="00C5707A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3.2.1.7. </w:t>
      </w:r>
      <w:r w:rsidR="00656E01">
        <w:rPr>
          <w:rFonts w:ascii="Times New Roman" w:hAnsi="Times New Roman" w:cs="Times New Roman"/>
          <w:sz w:val="24"/>
          <w:szCs w:val="24"/>
        </w:rPr>
        <w:t>а</w:t>
      </w:r>
      <w:r w:rsidR="00F33142" w:rsidRPr="00F33142">
        <w:rPr>
          <w:rFonts w:ascii="Times New Roman" w:hAnsi="Times New Roman" w:cs="Times New Roman"/>
          <w:sz w:val="24"/>
          <w:szCs w:val="24"/>
        </w:rPr>
        <w:t>кты сдачи - приемки могут быть подписаны Зак</w:t>
      </w:r>
      <w:r w:rsidR="005D4BE2">
        <w:rPr>
          <w:rFonts w:ascii="Times New Roman" w:hAnsi="Times New Roman" w:cs="Times New Roman"/>
          <w:sz w:val="24"/>
          <w:szCs w:val="24"/>
        </w:rPr>
        <w:t>азчиком при условии выполнения И</w:t>
      </w:r>
      <w:r w:rsidR="00F33142" w:rsidRPr="00F33142">
        <w:rPr>
          <w:rFonts w:ascii="Times New Roman" w:hAnsi="Times New Roman" w:cs="Times New Roman"/>
          <w:sz w:val="24"/>
          <w:szCs w:val="24"/>
        </w:rPr>
        <w:t>сполнителем указанных выше требований.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67D12" w:rsidRPr="002D291D" w:rsidRDefault="00C5707A" w:rsidP="00167D12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3.2.2.1. </w:t>
      </w:r>
      <w:r w:rsidR="002D291D">
        <w:rPr>
          <w:rFonts w:ascii="Times New Roman" w:hAnsi="Times New Roman"/>
          <w:sz w:val="24"/>
          <w:szCs w:val="24"/>
        </w:rPr>
        <w:t>Исполнитель должен иметь</w:t>
      </w:r>
      <w:r w:rsidR="00167D12" w:rsidRPr="002D291D">
        <w:rPr>
          <w:rFonts w:ascii="Times New Roman" w:hAnsi="Times New Roman"/>
          <w:b/>
          <w:sz w:val="24"/>
          <w:szCs w:val="24"/>
        </w:rPr>
        <w:t xml:space="preserve"> </w:t>
      </w:r>
      <w:r w:rsidR="00A827D2" w:rsidRPr="002D291D">
        <w:rPr>
          <w:rFonts w:ascii="Times New Roman" w:hAnsi="Times New Roman"/>
          <w:b/>
          <w:sz w:val="24"/>
          <w:szCs w:val="24"/>
        </w:rPr>
        <w:t xml:space="preserve">лицензию </w:t>
      </w:r>
      <w:r w:rsidR="005D4BE2" w:rsidRPr="002D291D">
        <w:rPr>
          <w:rFonts w:ascii="Times New Roman" w:hAnsi="Times New Roman"/>
          <w:b/>
          <w:sz w:val="24"/>
          <w:szCs w:val="24"/>
        </w:rPr>
        <w:t xml:space="preserve">на деятельность по сбору, транспортированию, обработке, утилизации, обезвреживанию, размещению отходов </w:t>
      </w:r>
      <w:r w:rsidR="005D4BE2" w:rsidRPr="002D291D">
        <w:rPr>
          <w:rFonts w:ascii="Times New Roman" w:hAnsi="Times New Roman"/>
          <w:b/>
          <w:sz w:val="24"/>
          <w:szCs w:val="24"/>
          <w:lang w:val="en-US"/>
        </w:rPr>
        <w:t>I</w:t>
      </w:r>
      <w:r w:rsidR="005D4BE2" w:rsidRPr="002D291D">
        <w:rPr>
          <w:rFonts w:ascii="Times New Roman" w:hAnsi="Times New Roman"/>
          <w:b/>
          <w:sz w:val="24"/>
          <w:szCs w:val="24"/>
        </w:rPr>
        <w:t>-</w:t>
      </w:r>
      <w:r w:rsidR="005D4BE2" w:rsidRPr="002D291D">
        <w:rPr>
          <w:rFonts w:ascii="Times New Roman" w:hAnsi="Times New Roman"/>
          <w:b/>
          <w:sz w:val="24"/>
          <w:szCs w:val="24"/>
          <w:lang w:val="en-US"/>
        </w:rPr>
        <w:t>IV</w:t>
      </w:r>
      <w:r w:rsidR="005D4BE2" w:rsidRPr="002D291D">
        <w:rPr>
          <w:rFonts w:ascii="Times New Roman" w:hAnsi="Times New Roman"/>
          <w:b/>
          <w:sz w:val="24"/>
          <w:szCs w:val="24"/>
        </w:rPr>
        <w:t xml:space="preserve"> </w:t>
      </w:r>
      <w:r w:rsidR="002D291D">
        <w:rPr>
          <w:rFonts w:ascii="Times New Roman" w:hAnsi="Times New Roman"/>
          <w:b/>
          <w:sz w:val="24"/>
          <w:szCs w:val="24"/>
        </w:rPr>
        <w:t>классов опасности:</w:t>
      </w:r>
    </w:p>
    <w:p w:rsidR="002D291D" w:rsidRPr="002D291D" w:rsidRDefault="005D4BE2" w:rsidP="00167D12">
      <w:pPr>
        <w:ind w:firstLine="36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2D291D">
        <w:rPr>
          <w:rFonts w:ascii="Times New Roman" w:hAnsi="Times New Roman"/>
          <w:b/>
          <w:i/>
          <w:sz w:val="24"/>
          <w:szCs w:val="24"/>
          <w:u w:val="single"/>
        </w:rPr>
        <w:t xml:space="preserve">- сбор, транспортирование, размещение отходов </w:t>
      </w:r>
      <w:r w:rsidRPr="002D291D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IV</w:t>
      </w:r>
      <w:r w:rsidRPr="002D291D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2D291D" w:rsidRPr="002D291D">
        <w:rPr>
          <w:rFonts w:ascii="Times New Roman" w:hAnsi="Times New Roman"/>
          <w:b/>
          <w:i/>
          <w:sz w:val="24"/>
          <w:szCs w:val="24"/>
          <w:u w:val="single"/>
        </w:rPr>
        <w:t>класса</w:t>
      </w:r>
      <w:r w:rsidRPr="002D291D">
        <w:rPr>
          <w:rFonts w:ascii="Times New Roman" w:hAnsi="Times New Roman"/>
          <w:b/>
          <w:i/>
          <w:sz w:val="24"/>
          <w:szCs w:val="24"/>
          <w:u w:val="single"/>
        </w:rPr>
        <w:t xml:space="preserve"> опасности.</w:t>
      </w:r>
    </w:p>
    <w:p w:rsidR="000C438B" w:rsidRPr="000C438B" w:rsidRDefault="00627412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3.2.2.2. П</w:t>
      </w:r>
      <w:r w:rsidR="000C438B" w:rsidRPr="000C438B">
        <w:rPr>
          <w:rFonts w:ascii="Times New Roman" w:hAnsi="Times New Roman"/>
          <w:sz w:val="24"/>
          <w:szCs w:val="24"/>
        </w:rPr>
        <w:t xml:space="preserve">ерсонал </w:t>
      </w:r>
      <w:r w:rsidR="006E4442">
        <w:rPr>
          <w:rFonts w:ascii="Times New Roman" w:hAnsi="Times New Roman"/>
          <w:sz w:val="24"/>
          <w:szCs w:val="24"/>
        </w:rPr>
        <w:t xml:space="preserve">Исполнителя </w:t>
      </w:r>
      <w:r w:rsidR="000C438B" w:rsidRPr="000C438B">
        <w:rPr>
          <w:rFonts w:ascii="Times New Roman" w:hAnsi="Times New Roman"/>
          <w:sz w:val="24"/>
          <w:szCs w:val="24"/>
        </w:rPr>
        <w:t xml:space="preserve">должен быть обеспечен спецодеждой, специальной обувью и другими средствами индивидуальной защиты в соответствии с типовыми отраслевыми нормами (Приказ </w:t>
      </w:r>
      <w:proofErr w:type="spellStart"/>
      <w:r w:rsidR="000C438B" w:rsidRPr="000C438B">
        <w:rPr>
          <w:rFonts w:ascii="Times New Roman" w:hAnsi="Times New Roman"/>
          <w:sz w:val="24"/>
          <w:szCs w:val="24"/>
        </w:rPr>
        <w:t>Минздравразвития</w:t>
      </w:r>
      <w:proofErr w:type="spellEnd"/>
      <w:r w:rsidR="000C438B" w:rsidRPr="000C438B">
        <w:rPr>
          <w:rFonts w:ascii="Times New Roman" w:hAnsi="Times New Roman"/>
          <w:sz w:val="24"/>
          <w:szCs w:val="24"/>
        </w:rPr>
        <w:t xml:space="preserve"> РФ от 25.04.2011 г. № 340н).</w:t>
      </w:r>
    </w:p>
    <w:p w:rsidR="000C438B" w:rsidRPr="000C438B" w:rsidRDefault="000C438B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4E47A2" w:rsidRPr="000C438B" w:rsidRDefault="004E47A2" w:rsidP="004E47A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 w:cs="Times New Roman"/>
          <w:b/>
          <w:sz w:val="24"/>
          <w:szCs w:val="24"/>
        </w:rPr>
        <w:t>3.3. Требования к Исполнителю при привлечении соисполнителей:</w:t>
      </w:r>
    </w:p>
    <w:p w:rsidR="004E47A2" w:rsidRPr="000C438B" w:rsidRDefault="004E47A2" w:rsidP="004E47A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3.3.1. </w:t>
      </w:r>
      <w:r w:rsidRPr="000C438B">
        <w:rPr>
          <w:rFonts w:ascii="Times New Roman" w:hAnsi="Times New Roman"/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Исполнитель обязан прикладывать к своей заявке письменное согласие соисполнителей на оказание планируемых ими услуг.</w:t>
      </w:r>
    </w:p>
    <w:p w:rsidR="004E47A2" w:rsidRPr="000C438B" w:rsidRDefault="004E47A2" w:rsidP="004E47A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3.3.2. </w:t>
      </w:r>
      <w:r w:rsidRPr="000C438B">
        <w:rPr>
          <w:rFonts w:ascii="Times New Roman" w:hAnsi="Times New Roman"/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4E47A2" w:rsidRDefault="004E47A2" w:rsidP="004E47A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3.3.3. </w:t>
      </w:r>
      <w:r w:rsidRPr="000C438B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4E47A2" w:rsidRPr="000C438B" w:rsidRDefault="004E47A2" w:rsidP="004E47A2">
      <w:pPr>
        <w:widowControl/>
        <w:autoSpaceDE/>
        <w:autoSpaceDN/>
        <w:adjustRightInd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3.3.4. </w:t>
      </w:r>
      <w:r w:rsidRPr="009F227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привлечении субподрядчиков (соисполнителей) для выполнения работ (услуг) генеральный подрядчик в течение 1 рабочего дня с момента заключения договора с субподрядчиком (соисполнителем) обязан предоставлять Заказчику на электронный адрес </w:t>
      </w:r>
      <w:hyperlink r:id="rId6" w:history="1"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val="en-US" w:eastAsia="en-US"/>
          </w:rPr>
          <w:t>oozd</w:t>
        </w:r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eastAsia="en-US"/>
          </w:rPr>
          <w:t>@</w:t>
        </w:r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val="en-US" w:eastAsia="en-US"/>
          </w:rPr>
          <w:t>karelia</w:t>
        </w:r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eastAsia="en-US"/>
          </w:rPr>
          <w:t>.</w:t>
        </w:r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val="en-US" w:eastAsia="en-US"/>
          </w:rPr>
          <w:t>tgc</w:t>
        </w:r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eastAsia="en-US"/>
          </w:rPr>
          <w:t>1.</w:t>
        </w:r>
        <w:proofErr w:type="spellStart"/>
        <w:r w:rsidRPr="009F227F">
          <w:rPr>
            <w:rFonts w:ascii="Times New Roman" w:eastAsiaTheme="minorHAnsi" w:hAnsi="Times New Roman" w:cs="Times New Roman"/>
            <w:color w:val="0563C1" w:themeColor="hyperlink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  <w:r w:rsidRPr="009F227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информацию о заключенных договорах с субподрядчиком (соисполнителем), в том числе предмет, цена договора, срок выполнения работ (услуг), объем работ (услуг)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 а также инфор</w:t>
      </w:r>
      <w:r w:rsidRPr="009F227F">
        <w:rPr>
          <w:rFonts w:ascii="Times New Roman" w:eastAsiaTheme="minorHAnsi" w:hAnsi="Times New Roman" w:cs="Times New Roman"/>
          <w:sz w:val="24"/>
          <w:szCs w:val="24"/>
          <w:lang w:eastAsia="en-US"/>
        </w:rPr>
        <w:t>мацию о субподрядчиках (соисполнителях)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4E47A2" w:rsidRPr="000C438B" w:rsidRDefault="004E47A2" w:rsidP="004E47A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3.3.5. </w:t>
      </w:r>
      <w:r w:rsidRPr="000C438B">
        <w:rPr>
          <w:rFonts w:ascii="Times New Roman" w:hAnsi="Times New Roman"/>
          <w:sz w:val="24"/>
          <w:szCs w:val="24"/>
        </w:rPr>
        <w:t>Исполнитель обязан координировать работу всех соисполнителей, проверять качество услуг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4E47A2" w:rsidRPr="000C438B" w:rsidRDefault="004E47A2" w:rsidP="004E47A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3.3.6. </w:t>
      </w:r>
      <w:r w:rsidRPr="000C438B">
        <w:rPr>
          <w:rFonts w:ascii="Times New Roman" w:hAnsi="Times New Roman"/>
          <w:sz w:val="24"/>
          <w:szCs w:val="24"/>
        </w:rPr>
        <w:t>Исполнитель обязан обеспечить своевременное устранение соисполнителями недостатков и дефектов, выявленных при приемке услуг.</w:t>
      </w:r>
    </w:p>
    <w:p w:rsidR="004E47A2" w:rsidRPr="000C438B" w:rsidRDefault="004E47A2" w:rsidP="004E47A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3.3.7. </w:t>
      </w:r>
      <w:r w:rsidRPr="000C438B">
        <w:rPr>
          <w:rFonts w:ascii="Times New Roman" w:hAnsi="Times New Roman"/>
          <w:sz w:val="24"/>
          <w:szCs w:val="24"/>
        </w:rPr>
        <w:t>При планирующемся привлечении для оказания услуг нескольких соисполнителей,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940404" w:rsidRPr="0031078A" w:rsidRDefault="00940404" w:rsidP="00940404">
      <w:pPr>
        <w:tabs>
          <w:tab w:val="left" w:pos="4125"/>
        </w:tabs>
        <w:jc w:val="both"/>
        <w:rPr>
          <w:highlight w:val="yellow"/>
        </w:rPr>
      </w:pPr>
    </w:p>
    <w:p w:rsidR="00940404" w:rsidRPr="00673481" w:rsidRDefault="00940404" w:rsidP="00940404">
      <w:pPr>
        <w:tabs>
          <w:tab w:val="left" w:pos="4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3481">
        <w:rPr>
          <w:rFonts w:ascii="Times New Roman" w:hAnsi="Times New Roman" w:cs="Times New Roman"/>
          <w:sz w:val="24"/>
          <w:szCs w:val="24"/>
        </w:rPr>
        <w:t>Приложения:</w:t>
      </w:r>
    </w:p>
    <w:p w:rsidR="00940404" w:rsidRPr="00673481" w:rsidRDefault="00940404" w:rsidP="00940404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673481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 w:rsidRPr="00673481">
        <w:rPr>
          <w:rFonts w:ascii="Times New Roman" w:hAnsi="Times New Roman" w:cs="Times New Roman"/>
          <w:bCs/>
          <w:sz w:val="24"/>
          <w:szCs w:val="24"/>
        </w:rPr>
        <w:t>«</w:t>
      </w:r>
      <w:r w:rsidRPr="00673481">
        <w:rPr>
          <w:rFonts w:ascii="Times New Roman" w:hAnsi="Times New Roman" w:cs="Times New Roman"/>
          <w:sz w:val="24"/>
          <w:szCs w:val="24"/>
        </w:rPr>
        <w:t>Экологическая политика ОАО «ТГК-1»</w:t>
      </w:r>
      <w:r w:rsidRPr="00673481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3E6FF0">
        <w:rPr>
          <w:rFonts w:ascii="Times New Roman" w:hAnsi="Times New Roman" w:cs="Times New Roman"/>
          <w:bCs/>
          <w:sz w:val="24"/>
          <w:szCs w:val="24"/>
        </w:rPr>
        <w:t>1</w:t>
      </w:r>
      <w:r w:rsidRPr="00673481">
        <w:rPr>
          <w:rFonts w:ascii="Times New Roman" w:hAnsi="Times New Roman" w:cs="Times New Roman"/>
          <w:bCs/>
          <w:sz w:val="24"/>
          <w:szCs w:val="24"/>
        </w:rPr>
        <w:t xml:space="preserve"> л. в 1 экз.</w:t>
      </w:r>
    </w:p>
    <w:p w:rsidR="00940404" w:rsidRDefault="00940404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4A12" w:rsidRDefault="00054A12" w:rsidP="000C438B">
      <w:pPr>
        <w:jc w:val="both"/>
        <w:rPr>
          <w:rFonts w:ascii="Times New Roman" w:hAnsi="Times New Roman" w:cs="Times New Roman"/>
          <w:sz w:val="22"/>
        </w:rPr>
      </w:pPr>
    </w:p>
    <w:p w:rsidR="00237C5B" w:rsidRDefault="00237C5B" w:rsidP="000C438B">
      <w:pPr>
        <w:jc w:val="both"/>
        <w:rPr>
          <w:rFonts w:ascii="Times New Roman" w:hAnsi="Times New Roman" w:cs="Times New Roman"/>
          <w:sz w:val="22"/>
        </w:rPr>
      </w:pPr>
      <w:bookmarkStart w:id="10" w:name="_GoBack"/>
      <w:bookmarkEnd w:id="10"/>
    </w:p>
    <w:sectPr w:rsidR="00237C5B" w:rsidSect="00167D1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42494"/>
    <w:multiLevelType w:val="multilevel"/>
    <w:tmpl w:val="D64E22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03E05878"/>
    <w:multiLevelType w:val="hybridMultilevel"/>
    <w:tmpl w:val="E506C578"/>
    <w:lvl w:ilvl="0" w:tplc="F198FC26">
      <w:start w:val="1"/>
      <w:numFmt w:val="decimal"/>
      <w:lvlText w:val="%1)"/>
      <w:lvlJc w:val="left"/>
      <w:pPr>
        <w:ind w:left="78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56E0037"/>
    <w:multiLevelType w:val="hybridMultilevel"/>
    <w:tmpl w:val="C746545A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5BA4"/>
    <w:multiLevelType w:val="hybridMultilevel"/>
    <w:tmpl w:val="EB0E1DDA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A517CAA"/>
    <w:multiLevelType w:val="hybridMultilevel"/>
    <w:tmpl w:val="9CA4BB5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B544E1"/>
    <w:multiLevelType w:val="hybridMultilevel"/>
    <w:tmpl w:val="6C8A7D72"/>
    <w:lvl w:ilvl="0" w:tplc="81D2E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17832"/>
    <w:multiLevelType w:val="hybridMultilevel"/>
    <w:tmpl w:val="E690C638"/>
    <w:lvl w:ilvl="0" w:tplc="232A5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1B054C"/>
    <w:multiLevelType w:val="hybridMultilevel"/>
    <w:tmpl w:val="29FCF716"/>
    <w:lvl w:ilvl="0" w:tplc="756655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BEC4200"/>
    <w:multiLevelType w:val="hybridMultilevel"/>
    <w:tmpl w:val="29FCF716"/>
    <w:lvl w:ilvl="0" w:tplc="756655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D30B9"/>
    <w:multiLevelType w:val="hybridMultilevel"/>
    <w:tmpl w:val="D9AC17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B4C8B"/>
    <w:multiLevelType w:val="hybridMultilevel"/>
    <w:tmpl w:val="D0586E32"/>
    <w:lvl w:ilvl="0" w:tplc="246C85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651CCB"/>
    <w:multiLevelType w:val="hybridMultilevel"/>
    <w:tmpl w:val="8DBE3EA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60349F4"/>
    <w:multiLevelType w:val="hybridMultilevel"/>
    <w:tmpl w:val="D60895A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D6B6FF9"/>
    <w:multiLevelType w:val="hybridMultilevel"/>
    <w:tmpl w:val="D60895A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E3549D3"/>
    <w:multiLevelType w:val="hybridMultilevel"/>
    <w:tmpl w:val="D54E8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10D2B"/>
    <w:multiLevelType w:val="hybridMultilevel"/>
    <w:tmpl w:val="65780532"/>
    <w:lvl w:ilvl="0" w:tplc="E92AA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DD6F04"/>
    <w:multiLevelType w:val="hybridMultilevel"/>
    <w:tmpl w:val="67F0D61E"/>
    <w:lvl w:ilvl="0" w:tplc="0344AF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EEB4242"/>
    <w:multiLevelType w:val="hybridMultilevel"/>
    <w:tmpl w:val="897C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C2676"/>
    <w:multiLevelType w:val="hybridMultilevel"/>
    <w:tmpl w:val="AA586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419F8"/>
    <w:multiLevelType w:val="hybridMultilevel"/>
    <w:tmpl w:val="CBC4A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900B9"/>
    <w:multiLevelType w:val="hybridMultilevel"/>
    <w:tmpl w:val="E92E3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D663A5"/>
    <w:multiLevelType w:val="hybridMultilevel"/>
    <w:tmpl w:val="F3D49D30"/>
    <w:lvl w:ilvl="0" w:tplc="42CAB5D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66F2261B"/>
    <w:multiLevelType w:val="multilevel"/>
    <w:tmpl w:val="021ADBA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E340323"/>
    <w:multiLevelType w:val="hybridMultilevel"/>
    <w:tmpl w:val="F7029D2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10"/>
  </w:num>
  <w:num w:numId="4">
    <w:abstractNumId w:val="16"/>
  </w:num>
  <w:num w:numId="5">
    <w:abstractNumId w:val="11"/>
  </w:num>
  <w:num w:numId="6">
    <w:abstractNumId w:val="22"/>
  </w:num>
  <w:num w:numId="7">
    <w:abstractNumId w:val="21"/>
  </w:num>
  <w:num w:numId="8">
    <w:abstractNumId w:val="23"/>
  </w:num>
  <w:num w:numId="9">
    <w:abstractNumId w:val="8"/>
  </w:num>
  <w:num w:numId="10">
    <w:abstractNumId w:val="9"/>
  </w:num>
  <w:num w:numId="11">
    <w:abstractNumId w:val="17"/>
  </w:num>
  <w:num w:numId="12">
    <w:abstractNumId w:val="14"/>
  </w:num>
  <w:num w:numId="13">
    <w:abstractNumId w:val="15"/>
  </w:num>
  <w:num w:numId="14">
    <w:abstractNumId w:val="1"/>
  </w:num>
  <w:num w:numId="15">
    <w:abstractNumId w:val="12"/>
  </w:num>
  <w:num w:numId="16">
    <w:abstractNumId w:val="18"/>
  </w:num>
  <w:num w:numId="17">
    <w:abstractNumId w:val="24"/>
  </w:num>
  <w:num w:numId="18">
    <w:abstractNumId w:val="19"/>
  </w:num>
  <w:num w:numId="19">
    <w:abstractNumId w:val="5"/>
  </w:num>
  <w:num w:numId="20">
    <w:abstractNumId w:val="13"/>
  </w:num>
  <w:num w:numId="21">
    <w:abstractNumId w:val="3"/>
  </w:num>
  <w:num w:numId="22">
    <w:abstractNumId w:val="4"/>
  </w:num>
  <w:num w:numId="23">
    <w:abstractNumId w:val="2"/>
  </w:num>
  <w:num w:numId="24">
    <w:abstractNumId w:val="6"/>
  </w:num>
  <w:num w:numId="25">
    <w:abstractNumId w:val="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FB5"/>
    <w:rsid w:val="00023339"/>
    <w:rsid w:val="00023AC1"/>
    <w:rsid w:val="00045399"/>
    <w:rsid w:val="0005133D"/>
    <w:rsid w:val="00054A12"/>
    <w:rsid w:val="00093821"/>
    <w:rsid w:val="000A60A9"/>
    <w:rsid w:val="000B1D5E"/>
    <w:rsid w:val="000C438B"/>
    <w:rsid w:val="000D5F8D"/>
    <w:rsid w:val="000D6DFC"/>
    <w:rsid w:val="000E1EFD"/>
    <w:rsid w:val="000F2FA1"/>
    <w:rsid w:val="001300AE"/>
    <w:rsid w:val="00137006"/>
    <w:rsid w:val="0014169E"/>
    <w:rsid w:val="00143EE0"/>
    <w:rsid w:val="00162059"/>
    <w:rsid w:val="00167D12"/>
    <w:rsid w:val="00183074"/>
    <w:rsid w:val="0019773B"/>
    <w:rsid w:val="001B1327"/>
    <w:rsid w:val="001D749D"/>
    <w:rsid w:val="001E02FA"/>
    <w:rsid w:val="00237C5B"/>
    <w:rsid w:val="002D291D"/>
    <w:rsid w:val="002D6838"/>
    <w:rsid w:val="002E0C2F"/>
    <w:rsid w:val="002E1912"/>
    <w:rsid w:val="002E3DBC"/>
    <w:rsid w:val="002E6356"/>
    <w:rsid w:val="002E7501"/>
    <w:rsid w:val="002E78DD"/>
    <w:rsid w:val="002F2ED9"/>
    <w:rsid w:val="00351D24"/>
    <w:rsid w:val="00353213"/>
    <w:rsid w:val="003548F9"/>
    <w:rsid w:val="00383CF0"/>
    <w:rsid w:val="00395D58"/>
    <w:rsid w:val="003E6FF0"/>
    <w:rsid w:val="00400B56"/>
    <w:rsid w:val="00414077"/>
    <w:rsid w:val="0044347B"/>
    <w:rsid w:val="00444A5D"/>
    <w:rsid w:val="004523EC"/>
    <w:rsid w:val="004552C8"/>
    <w:rsid w:val="00472187"/>
    <w:rsid w:val="0049224D"/>
    <w:rsid w:val="004970C6"/>
    <w:rsid w:val="004C54A2"/>
    <w:rsid w:val="004E1DBA"/>
    <w:rsid w:val="004E47A2"/>
    <w:rsid w:val="005046BB"/>
    <w:rsid w:val="0056729C"/>
    <w:rsid w:val="00586881"/>
    <w:rsid w:val="00597D8F"/>
    <w:rsid w:val="005D4BE2"/>
    <w:rsid w:val="005F2A2B"/>
    <w:rsid w:val="005F3430"/>
    <w:rsid w:val="005F43C7"/>
    <w:rsid w:val="00627412"/>
    <w:rsid w:val="0064339C"/>
    <w:rsid w:val="00651BDE"/>
    <w:rsid w:val="00656E01"/>
    <w:rsid w:val="00657270"/>
    <w:rsid w:val="00661330"/>
    <w:rsid w:val="00667103"/>
    <w:rsid w:val="00673481"/>
    <w:rsid w:val="00695706"/>
    <w:rsid w:val="006B0773"/>
    <w:rsid w:val="006E4442"/>
    <w:rsid w:val="006F7C1E"/>
    <w:rsid w:val="00705B99"/>
    <w:rsid w:val="007547EB"/>
    <w:rsid w:val="00783509"/>
    <w:rsid w:val="007F0AF1"/>
    <w:rsid w:val="008121E4"/>
    <w:rsid w:val="00845A5E"/>
    <w:rsid w:val="00862DAA"/>
    <w:rsid w:val="00863CC2"/>
    <w:rsid w:val="0086761D"/>
    <w:rsid w:val="0087566F"/>
    <w:rsid w:val="00876D55"/>
    <w:rsid w:val="0088462B"/>
    <w:rsid w:val="008951EB"/>
    <w:rsid w:val="008B70D2"/>
    <w:rsid w:val="008B7292"/>
    <w:rsid w:val="00901E16"/>
    <w:rsid w:val="00921149"/>
    <w:rsid w:val="0093009A"/>
    <w:rsid w:val="00940404"/>
    <w:rsid w:val="009452F2"/>
    <w:rsid w:val="00981C81"/>
    <w:rsid w:val="009873D6"/>
    <w:rsid w:val="009A1228"/>
    <w:rsid w:val="009B07BF"/>
    <w:rsid w:val="009B16CF"/>
    <w:rsid w:val="009B3178"/>
    <w:rsid w:val="009B7D02"/>
    <w:rsid w:val="00A03ADB"/>
    <w:rsid w:val="00A50DF0"/>
    <w:rsid w:val="00A70692"/>
    <w:rsid w:val="00A827D2"/>
    <w:rsid w:val="00A90345"/>
    <w:rsid w:val="00AA5DE5"/>
    <w:rsid w:val="00AF2366"/>
    <w:rsid w:val="00B5258A"/>
    <w:rsid w:val="00B845BC"/>
    <w:rsid w:val="00C11316"/>
    <w:rsid w:val="00C34507"/>
    <w:rsid w:val="00C5707A"/>
    <w:rsid w:val="00C97957"/>
    <w:rsid w:val="00CA7871"/>
    <w:rsid w:val="00CC6CAC"/>
    <w:rsid w:val="00D017D1"/>
    <w:rsid w:val="00D51FB5"/>
    <w:rsid w:val="00D709D5"/>
    <w:rsid w:val="00D82801"/>
    <w:rsid w:val="00DC1766"/>
    <w:rsid w:val="00E124EC"/>
    <w:rsid w:val="00E12B6D"/>
    <w:rsid w:val="00E156E3"/>
    <w:rsid w:val="00E2701C"/>
    <w:rsid w:val="00E324A4"/>
    <w:rsid w:val="00E36262"/>
    <w:rsid w:val="00E7630C"/>
    <w:rsid w:val="00E87D19"/>
    <w:rsid w:val="00EF5CE3"/>
    <w:rsid w:val="00F12A6F"/>
    <w:rsid w:val="00F33142"/>
    <w:rsid w:val="00F4426E"/>
    <w:rsid w:val="00F726EF"/>
    <w:rsid w:val="00F8318E"/>
    <w:rsid w:val="00F96285"/>
    <w:rsid w:val="00FB0A9D"/>
    <w:rsid w:val="00FB789F"/>
    <w:rsid w:val="00FD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0A1B51-4957-4D07-8326-0FFAB1AD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FB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FontStyle11">
    <w:name w:val="Font Style11"/>
    <w:basedOn w:val="a0"/>
    <w:rsid w:val="00651BDE"/>
    <w:rPr>
      <w:rFonts w:ascii="Times New Roman" w:hAnsi="Times New Roman" w:cs="Times New Roman"/>
      <w:sz w:val="26"/>
      <w:szCs w:val="26"/>
    </w:rPr>
  </w:style>
  <w:style w:type="character" w:customStyle="1" w:styleId="11">
    <w:name w:val="11пт"/>
    <w:rsid w:val="00651BDE"/>
    <w:rPr>
      <w:color w:val="000000"/>
    </w:rPr>
  </w:style>
  <w:style w:type="paragraph" w:styleId="2">
    <w:name w:val="Body Text 2"/>
    <w:basedOn w:val="a"/>
    <w:link w:val="20"/>
    <w:rsid w:val="004E1DBA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4E1DB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4E1D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hopheader1">
    <w:name w:val="shop_header1"/>
    <w:basedOn w:val="a0"/>
    <w:rsid w:val="00863CC2"/>
    <w:rPr>
      <w:rFonts w:ascii="Tahoma" w:hAnsi="Tahoma" w:cs="Tahoma" w:hint="default"/>
      <w:b/>
      <w:bCs/>
      <w:color w:val="3366CC"/>
      <w:sz w:val="24"/>
      <w:szCs w:val="24"/>
    </w:rPr>
  </w:style>
  <w:style w:type="paragraph" w:styleId="a4">
    <w:name w:val="No Spacing"/>
    <w:uiPriority w:val="1"/>
    <w:qFormat/>
    <w:rsid w:val="000C4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0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rsid w:val="000E1EFD"/>
    <w:pPr>
      <w:widowControl/>
      <w:autoSpaceDE/>
      <w:autoSpaceDN/>
      <w:adjustRightInd/>
      <w:snapToGrid w:val="0"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E1E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ozd@karelia.tgc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20B2D-3579-49B5-AD4A-3396A849B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Щербакова Ирина Борисовна</dc:creator>
  <cp:keywords/>
  <dc:description/>
  <cp:lastModifiedBy>Кобец Надежда Андреевна</cp:lastModifiedBy>
  <cp:revision>28</cp:revision>
  <cp:lastPrinted>2016-03-10T07:48:00Z</cp:lastPrinted>
  <dcterms:created xsi:type="dcterms:W3CDTF">2015-08-26T11:10:00Z</dcterms:created>
  <dcterms:modified xsi:type="dcterms:W3CDTF">2016-04-22T07:00:00Z</dcterms:modified>
</cp:coreProperties>
</file>